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A7287F" w:rsidRDefault="000B2E3E" w:rsidP="00544BF0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bookmarkStart w:id="0" w:name="_GoBack"/>
      <w:bookmarkEnd w:id="0"/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650B5A" w:rsidRPr="00A7287F" w:rsidRDefault="00650B5A" w:rsidP="00A7287F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A7287F">
        <w:rPr>
          <w:b/>
          <w:bCs/>
          <w:sz w:val="22"/>
          <w:szCs w:val="22"/>
          <w:u w:val="single"/>
          <w:rtl/>
        </w:rPr>
        <w:t xml:space="preserve">מכרז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 xml:space="preserve">ליעוץ וליווי </w:t>
      </w:r>
      <w:r w:rsidRPr="00A7287F">
        <w:rPr>
          <w:b/>
          <w:bCs/>
          <w:sz w:val="22"/>
          <w:szCs w:val="22"/>
          <w:u w:val="single"/>
          <w:rtl/>
        </w:rPr>
        <w:t>בדיק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ו</w:t>
      </w:r>
      <w:r w:rsidRPr="00A7287F">
        <w:rPr>
          <w:b/>
          <w:bCs/>
          <w:sz w:val="22"/>
          <w:szCs w:val="22"/>
          <w:u w:val="single"/>
          <w:rtl/>
        </w:rPr>
        <w:t xml:space="preserve">ת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</w:t>
      </w:r>
      <w:r w:rsidRPr="00A7287F">
        <w:rPr>
          <w:b/>
          <w:bCs/>
          <w:sz w:val="22"/>
          <w:szCs w:val="22"/>
          <w:u w:val="single"/>
          <w:rtl/>
        </w:rPr>
        <w:t>נגישות</w:t>
      </w:r>
      <w:r w:rsidR="00A7287F" w:rsidRPr="00A7287F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עבור משרד האוצר</w:t>
      </w:r>
      <w:r w:rsidR="000D6395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0D6395">
        <w:rPr>
          <w:b/>
          <w:bCs/>
          <w:sz w:val="22"/>
          <w:szCs w:val="22"/>
          <w:u w:val="single"/>
          <w:rtl/>
        </w:rPr>
        <w:t>–</w:t>
      </w:r>
      <w:r w:rsidR="000D6395">
        <w:rPr>
          <w:rFonts w:hint="cs"/>
          <w:b/>
          <w:bCs/>
          <w:sz w:val="22"/>
          <w:szCs w:val="22"/>
          <w:u w:val="single"/>
          <w:rtl/>
        </w:rPr>
        <w:t xml:space="preserve"> עדכון לוחות זמנים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0B2E3E" w:rsidRDefault="00264966" w:rsidP="00FB6B0B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441E48">
        <w:rPr>
          <w:rFonts w:hint="cs"/>
          <w:sz w:val="22"/>
          <w:szCs w:val="22"/>
          <w:rtl/>
        </w:rPr>
        <w:t xml:space="preserve">פרסם את 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מכרז</w:t>
      </w:r>
      <w:r w:rsidR="00650B5A" w:rsidRPr="00A7287F">
        <w:rPr>
          <w:rFonts w:hint="cs"/>
          <w:sz w:val="22"/>
          <w:szCs w:val="22"/>
          <w:rtl/>
        </w:rPr>
        <w:t>999-2016</w:t>
      </w:r>
      <w:r w:rsidR="00650B5A" w:rsidRPr="00A7287F">
        <w:rPr>
          <w:rFonts w:hint="cs"/>
          <w:b/>
          <w:bCs/>
          <w:sz w:val="22"/>
          <w:szCs w:val="22"/>
          <w:rtl/>
        </w:rPr>
        <w:t xml:space="preserve"> </w:t>
      </w:r>
      <w:r w:rsidR="00650B5A" w:rsidRPr="00A7287F">
        <w:rPr>
          <w:b/>
          <w:bCs/>
          <w:sz w:val="22"/>
          <w:szCs w:val="22"/>
          <w:u w:val="single"/>
          <w:rtl/>
        </w:rPr>
        <w:t xml:space="preserve">מכרז </w:t>
      </w:r>
      <w:r w:rsidR="00650B5A" w:rsidRPr="00A7287F">
        <w:rPr>
          <w:rFonts w:hint="cs"/>
          <w:b/>
          <w:bCs/>
          <w:sz w:val="22"/>
          <w:szCs w:val="22"/>
          <w:u w:val="single"/>
          <w:rtl/>
        </w:rPr>
        <w:t xml:space="preserve">ליעוץ וליווי </w:t>
      </w:r>
      <w:r w:rsidR="00650B5A" w:rsidRPr="00A7287F">
        <w:rPr>
          <w:b/>
          <w:bCs/>
          <w:sz w:val="22"/>
          <w:szCs w:val="22"/>
          <w:u w:val="single"/>
          <w:rtl/>
        </w:rPr>
        <w:t>בדיק</w:t>
      </w:r>
      <w:r w:rsidR="00650B5A" w:rsidRPr="00A7287F">
        <w:rPr>
          <w:rFonts w:hint="cs"/>
          <w:b/>
          <w:bCs/>
          <w:sz w:val="22"/>
          <w:szCs w:val="22"/>
          <w:u w:val="single"/>
          <w:rtl/>
        </w:rPr>
        <w:t>ו</w:t>
      </w:r>
      <w:r w:rsidR="00650B5A" w:rsidRPr="00A7287F">
        <w:rPr>
          <w:b/>
          <w:bCs/>
          <w:sz w:val="22"/>
          <w:szCs w:val="22"/>
          <w:u w:val="single"/>
          <w:rtl/>
        </w:rPr>
        <w:t xml:space="preserve">ת </w:t>
      </w:r>
      <w:r w:rsidR="00650B5A" w:rsidRPr="00A7287F">
        <w:rPr>
          <w:rFonts w:hint="cs"/>
          <w:b/>
          <w:bCs/>
          <w:sz w:val="22"/>
          <w:szCs w:val="22"/>
          <w:u w:val="single"/>
          <w:rtl/>
        </w:rPr>
        <w:t>ה</w:t>
      </w:r>
      <w:r w:rsidR="00650B5A" w:rsidRPr="00A7287F">
        <w:rPr>
          <w:b/>
          <w:bCs/>
          <w:sz w:val="22"/>
          <w:szCs w:val="22"/>
          <w:u w:val="single"/>
          <w:rtl/>
        </w:rPr>
        <w:t>נגישות</w:t>
      </w:r>
      <w:r w:rsidR="00650B5A" w:rsidRPr="00A7287F">
        <w:rPr>
          <w:rFonts w:hint="cs"/>
          <w:b/>
          <w:bCs/>
          <w:sz w:val="22"/>
          <w:szCs w:val="22"/>
          <w:u w:val="single"/>
          <w:rtl/>
        </w:rPr>
        <w:t xml:space="preserve"> עבור משרד האוצר</w:t>
      </w:r>
      <w:r w:rsidR="000B2E3E" w:rsidRPr="00A7287F">
        <w:rPr>
          <w:b/>
          <w:bCs/>
          <w:sz w:val="22"/>
          <w:szCs w:val="22"/>
        </w:rPr>
        <w:t>)</w:t>
      </w:r>
      <w:r w:rsidR="00650B5A" w:rsidRPr="00A7287F">
        <w:rPr>
          <w:b/>
          <w:bCs/>
          <w:sz w:val="22"/>
          <w:szCs w:val="22"/>
        </w:rPr>
        <w:t xml:space="preserve"> </w:t>
      </w:r>
      <w:r w:rsidRPr="00A7287F">
        <w:rPr>
          <w:rFonts w:hint="cs"/>
          <w:b/>
          <w:bCs/>
          <w:sz w:val="22"/>
          <w:szCs w:val="22"/>
          <w:rtl/>
        </w:rPr>
        <w:t>להלן: "</w:t>
      </w:r>
      <w:r w:rsidR="000B2E3E" w:rsidRPr="00A7287F">
        <w:rPr>
          <w:rFonts w:hint="cs"/>
          <w:b/>
          <w:bCs/>
          <w:sz w:val="22"/>
          <w:szCs w:val="22"/>
          <w:rtl/>
        </w:rPr>
        <w:t>המכרז</w:t>
      </w:r>
      <w:r w:rsidRPr="00A7287F">
        <w:rPr>
          <w:rFonts w:hint="cs"/>
          <w:b/>
          <w:bCs/>
          <w:sz w:val="22"/>
          <w:szCs w:val="22"/>
          <w:rtl/>
        </w:rPr>
        <w:t>")</w:t>
      </w:r>
      <w:r w:rsidR="00CC0954" w:rsidRPr="00A7287F">
        <w:rPr>
          <w:rFonts w:hint="cs"/>
          <w:b/>
          <w:bCs/>
          <w:sz w:val="22"/>
          <w:szCs w:val="22"/>
          <w:rtl/>
        </w:rPr>
        <w:t xml:space="preserve">. </w:t>
      </w:r>
    </w:p>
    <w:p w:rsidR="00441E48" w:rsidRDefault="00441E48" w:rsidP="00FB6B0B">
      <w:pPr>
        <w:bidi/>
        <w:spacing w:line="276" w:lineRule="auto"/>
        <w:jc w:val="both"/>
        <w:rPr>
          <w:sz w:val="22"/>
          <w:szCs w:val="22"/>
          <w:rtl/>
        </w:rPr>
      </w:pPr>
    </w:p>
    <w:p w:rsidR="00FB6B0B" w:rsidRDefault="00FB6B0B" w:rsidP="00441E48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עורך המכרז מבקש להודיע על עדכון במועדי המכרז, כפי שפורסמו בסעיף 3 למכרז,  כמפורט להלן:</w:t>
      </w:r>
    </w:p>
    <w:p w:rsidR="00FB6B0B" w:rsidRDefault="00FB6B0B" w:rsidP="00FB6B0B">
      <w:pPr>
        <w:pStyle w:val="a7"/>
        <w:numPr>
          <w:ilvl w:val="0"/>
          <w:numId w:val="11"/>
        </w:numPr>
        <w:bidi/>
        <w:spacing w:line="276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 xml:space="preserve">מועד נוסף להגשת שאלות הבהרה </w:t>
      </w:r>
      <w:r>
        <w:rPr>
          <w:sz w:val="22"/>
          <w:szCs w:val="22"/>
          <w:rtl/>
        </w:rPr>
        <w:t>–</w:t>
      </w:r>
      <w:r>
        <w:rPr>
          <w:rFonts w:hint="cs"/>
          <w:sz w:val="22"/>
          <w:szCs w:val="22"/>
          <w:rtl/>
        </w:rPr>
        <w:t xml:space="preserve"> 28/12/2016.</w:t>
      </w:r>
    </w:p>
    <w:p w:rsidR="00FB6B0B" w:rsidRDefault="00FB6B0B" w:rsidP="00FB6B0B">
      <w:pPr>
        <w:pStyle w:val="a7"/>
        <w:numPr>
          <w:ilvl w:val="0"/>
          <w:numId w:val="11"/>
        </w:numPr>
        <w:bidi/>
        <w:spacing w:line="276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 xml:space="preserve">מועד ההגשה המעודכן להגשת המענה למכרז </w:t>
      </w:r>
      <w:r>
        <w:rPr>
          <w:sz w:val="22"/>
          <w:szCs w:val="22"/>
          <w:rtl/>
        </w:rPr>
        <w:t>–</w:t>
      </w:r>
      <w:r>
        <w:rPr>
          <w:rFonts w:hint="cs"/>
          <w:sz w:val="22"/>
          <w:szCs w:val="22"/>
          <w:rtl/>
        </w:rPr>
        <w:t xml:space="preserve"> 11/1/2016. </w:t>
      </w:r>
    </w:p>
    <w:p w:rsidR="00FB6B0B" w:rsidRPr="00FB6B0B" w:rsidRDefault="00FB6B0B" w:rsidP="00FB6B0B">
      <w:pPr>
        <w:pStyle w:val="a7"/>
        <w:bidi/>
        <w:spacing w:line="276" w:lineRule="auto"/>
        <w:jc w:val="both"/>
        <w:rPr>
          <w:sz w:val="22"/>
          <w:szCs w:val="22"/>
        </w:rPr>
      </w:pPr>
    </w:p>
    <w:p w:rsidR="00F76F3B" w:rsidRPr="00A7287F" w:rsidRDefault="006A173F" w:rsidP="00902B6B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יובהר </w:t>
      </w:r>
      <w:r w:rsidR="000B2E3E" w:rsidRPr="00A7287F">
        <w:rPr>
          <w:rFonts w:hint="cs"/>
          <w:sz w:val="22"/>
          <w:szCs w:val="22"/>
          <w:rtl/>
        </w:rPr>
        <w:t>כי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הוראות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חוברת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גוברות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האמור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במודעה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זו</w:t>
      </w:r>
      <w:r w:rsidRPr="00A7287F">
        <w:rPr>
          <w:rFonts w:hint="cs"/>
          <w:sz w:val="22"/>
          <w:szCs w:val="22"/>
          <w:rtl/>
        </w:rPr>
        <w:t>.</w:t>
      </w: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3EFD40D0"/>
    <w:multiLevelType w:val="hybridMultilevel"/>
    <w:tmpl w:val="2D7693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9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1"/>
  </w:num>
  <w:num w:numId="4">
    <w:abstractNumId w:val="3"/>
  </w:num>
  <w:num w:numId="5">
    <w:abstractNumId w:val="9"/>
  </w:num>
  <w:num w:numId="6">
    <w:abstractNumId w:val="4"/>
  </w:num>
  <w:num w:numId="7">
    <w:abstractNumId w:val="0"/>
  </w:num>
  <w:num w:numId="8">
    <w:abstractNumId w:val="8"/>
  </w:num>
  <w:num w:numId="9">
    <w:abstractNumId w:val="5"/>
  </w:num>
  <w:num w:numId="10">
    <w:abstractNumId w:val="2"/>
  </w:num>
  <w:num w:numId="1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395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2B1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0789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1E48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4EB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B0B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C3E296-F4B9-4729-9105-139586732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389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2016-12-25T06:19:00Z</dcterms:created>
  <dcterms:modified xsi:type="dcterms:W3CDTF">2016-12-25T06:19:00Z</dcterms:modified>
</cp:coreProperties>
</file>